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D7" w:rsidRDefault="005A2AD7">
      <w:pPr>
        <w:spacing w:line="580" w:lineRule="exac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5A2AD7" w:rsidRDefault="001A232C">
      <w:pPr>
        <w:spacing w:line="580" w:lineRule="exac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59264;mso-wrap-distance-left:9pt;mso-wrap-distance-top:0;mso-wrap-distance-right:9pt;mso-wrap-distance-bottom:0;mso-width-relative:page;mso-height-relative:page" fillcolor="red" strokecolor="red">
            <v:textpath style="font-family:&quot;华文中宋&quot;" trim="t" fitpath="t" string="湘潭医卫职业技术学院学生工作处"/>
            <w10:wrap type="square"/>
          </v:shape>
        </w:pict>
      </w:r>
    </w:p>
    <w:p w:rsidR="005A2AD7" w:rsidRDefault="005A2AD7">
      <w:pPr>
        <w:spacing w:line="580" w:lineRule="exac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5A2AD7" w:rsidRDefault="001A232C">
      <w:pPr>
        <w:spacing w:line="58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r>
        <w:rPr>
          <w:rFonts w:ascii="仿宋" w:eastAsia="仿宋" w:hAnsi="仿宋" w:cs="宋体" w:hint="eastAsia"/>
          <w:kern w:val="0"/>
          <w:sz w:val="32"/>
          <w:szCs w:val="32"/>
        </w:rPr>
        <w:t>[202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]</w:t>
      </w:r>
      <w:r>
        <w:rPr>
          <w:rFonts w:ascii="仿宋" w:eastAsia="仿宋" w:hAnsi="仿宋" w:cs="宋体" w:hint="eastAsia"/>
          <w:kern w:val="0"/>
          <w:sz w:val="32"/>
          <w:szCs w:val="32"/>
        </w:rPr>
        <w:t>28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5A2AD7" w:rsidRDefault="001A232C">
      <w:pPr>
        <w:spacing w:line="580" w:lineRule="exac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sSNpq6QEAALk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pjqZ&#10;t+749In2KOAWxGHjU3Ly40Qz3HH70sr8b+esf3/c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UVI2gAAAAkBAAAPAAAAAAAAAAEAIAAAACIAAABkcnMvZG93bnJldi54bWxQSwECFAAUAAAACACH&#10;TuJAbEjaau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5A2AD7" w:rsidRDefault="005A2AD7">
      <w:pPr>
        <w:spacing w:line="58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5A2AD7" w:rsidRDefault="001A232C">
      <w:pPr>
        <w:adjustRightInd w:val="0"/>
        <w:spacing w:line="58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在校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学生心理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健康状况</w:t>
      </w:r>
    </w:p>
    <w:p w:rsidR="005A2AD7" w:rsidRDefault="001A232C">
      <w:pPr>
        <w:adjustRightInd w:val="0"/>
        <w:spacing w:line="58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和心理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档案建设督查工作安排</w:t>
      </w:r>
    </w:p>
    <w:p w:rsidR="005A2AD7" w:rsidRDefault="005A2AD7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5A2AD7" w:rsidRDefault="001A232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根据《关于建立健全学生心理档案的通知》（校学发〔</w:t>
      </w:r>
      <w:r>
        <w:rPr>
          <w:rFonts w:ascii="仿宋" w:eastAsia="仿宋" w:hAnsi="仿宋" w:hint="eastAsia"/>
          <w:color w:val="000000"/>
          <w:sz w:val="32"/>
          <w:szCs w:val="32"/>
        </w:rPr>
        <w:t>2020</w:t>
      </w:r>
      <w:r>
        <w:rPr>
          <w:rFonts w:ascii="仿宋" w:eastAsia="仿宋" w:hAnsi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 w:hint="eastAsia"/>
          <w:color w:val="000000"/>
          <w:sz w:val="32"/>
          <w:szCs w:val="32"/>
        </w:rPr>
        <w:t>65</w:t>
      </w:r>
      <w:r>
        <w:rPr>
          <w:rFonts w:ascii="仿宋" w:eastAsia="仿宋" w:hAnsi="仿宋" w:hint="eastAsia"/>
          <w:color w:val="000000"/>
          <w:sz w:val="32"/>
          <w:szCs w:val="32"/>
        </w:rPr>
        <w:t>号）</w:t>
      </w:r>
      <w:r>
        <w:rPr>
          <w:rFonts w:ascii="仿宋" w:eastAsia="仿宋" w:hAnsi="仿宋" w:hint="eastAsia"/>
          <w:color w:val="000000"/>
          <w:sz w:val="32"/>
          <w:szCs w:val="32"/>
        </w:rPr>
        <w:t>要求</w:t>
      </w:r>
      <w:r>
        <w:rPr>
          <w:rFonts w:ascii="仿宋" w:eastAsia="仿宋" w:hAnsi="仿宋" w:hint="eastAsia"/>
          <w:color w:val="000000"/>
          <w:sz w:val="32"/>
          <w:szCs w:val="32"/>
        </w:rPr>
        <w:t>，现</w:t>
      </w:r>
      <w:r>
        <w:rPr>
          <w:rFonts w:ascii="仿宋" w:eastAsia="仿宋" w:hAnsi="仿宋" w:hint="eastAsia"/>
          <w:color w:val="000000"/>
          <w:sz w:val="32"/>
          <w:szCs w:val="32"/>
        </w:rPr>
        <w:t>就</w:t>
      </w:r>
      <w:r>
        <w:rPr>
          <w:rFonts w:ascii="仿宋" w:eastAsia="仿宋" w:hAnsi="仿宋" w:hint="eastAsia"/>
          <w:color w:val="000000"/>
          <w:sz w:val="32"/>
          <w:szCs w:val="32"/>
        </w:rPr>
        <w:t>做好</w:t>
      </w:r>
      <w:r>
        <w:rPr>
          <w:rFonts w:ascii="仿宋" w:eastAsia="仿宋" w:hAnsi="仿宋" w:hint="eastAsia"/>
          <w:color w:val="000000"/>
          <w:sz w:val="32"/>
          <w:szCs w:val="32"/>
        </w:rPr>
        <w:t>我校在校学生</w:t>
      </w:r>
      <w:r>
        <w:rPr>
          <w:rFonts w:ascii="仿宋" w:eastAsia="仿宋" w:hAnsi="仿宋" w:hint="eastAsia"/>
          <w:color w:val="000000"/>
          <w:sz w:val="32"/>
          <w:szCs w:val="32"/>
        </w:rPr>
        <w:t>心理</w:t>
      </w:r>
      <w:r>
        <w:rPr>
          <w:rFonts w:ascii="仿宋" w:eastAsia="仿宋" w:hAnsi="仿宋" w:hint="eastAsia"/>
          <w:color w:val="000000"/>
          <w:sz w:val="32"/>
          <w:szCs w:val="32"/>
        </w:rPr>
        <w:t>健康状况和心理</w:t>
      </w:r>
      <w:r>
        <w:rPr>
          <w:rFonts w:ascii="仿宋" w:eastAsia="仿宋" w:hAnsi="仿宋" w:hint="eastAsia"/>
          <w:color w:val="000000"/>
          <w:sz w:val="32"/>
          <w:szCs w:val="32"/>
        </w:rPr>
        <w:t>健康档案建设督查</w:t>
      </w:r>
      <w:r>
        <w:rPr>
          <w:rFonts w:ascii="仿宋" w:eastAsia="仿宋" w:hAnsi="仿宋" w:hint="eastAsia"/>
          <w:color w:val="000000"/>
          <w:sz w:val="32"/>
          <w:szCs w:val="32"/>
        </w:rPr>
        <w:t>有关工作</w:t>
      </w:r>
      <w:r>
        <w:rPr>
          <w:rFonts w:ascii="仿宋" w:eastAsia="仿宋" w:hAnsi="仿宋" w:hint="eastAsia"/>
          <w:color w:val="000000"/>
          <w:sz w:val="32"/>
          <w:szCs w:val="32"/>
        </w:rPr>
        <w:t>安排如下：</w:t>
      </w:r>
    </w:p>
    <w:p w:rsidR="005A2AD7" w:rsidRDefault="001A232C">
      <w:pPr>
        <w:ind w:left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一、时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间</w:t>
      </w:r>
    </w:p>
    <w:p w:rsidR="005A2AD7" w:rsidRDefault="001A232C">
      <w:pPr>
        <w:ind w:left="64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11-12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5A2AD7" w:rsidRDefault="001A232C">
      <w:pPr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二、地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点</w:t>
      </w:r>
    </w:p>
    <w:p w:rsidR="005A2AD7" w:rsidRDefault="001A232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各二级学院会议室</w:t>
      </w:r>
    </w:p>
    <w:p w:rsidR="005A2AD7" w:rsidRDefault="001A232C">
      <w:pPr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三、督查内容</w:t>
      </w:r>
    </w:p>
    <w:p w:rsidR="005A2AD7" w:rsidRDefault="001A232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请各二级学院于</w:t>
      </w: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7</w:t>
      </w:r>
      <w:r>
        <w:rPr>
          <w:rFonts w:ascii="仿宋" w:eastAsia="仿宋" w:hAnsi="仿宋" w:hint="eastAsia"/>
          <w:color w:val="000000"/>
          <w:sz w:val="32"/>
          <w:szCs w:val="32"/>
        </w:rPr>
        <w:t>日前将心理异常关注对象呈报表交至心理中心，作为督查的依据，本次督查主要内容包括：</w:t>
      </w:r>
    </w:p>
    <w:p w:rsidR="005A2AD7" w:rsidRDefault="001A232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hint="eastAsia"/>
          <w:color w:val="000000"/>
          <w:sz w:val="32"/>
          <w:szCs w:val="32"/>
        </w:rPr>
        <w:t>年春季学期开学心理普查回访情况；</w:t>
      </w:r>
    </w:p>
    <w:p w:rsidR="005A2AD7" w:rsidRDefault="001A232C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2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2021-2022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级在校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学生心理健康档案建设情况；</w:t>
      </w:r>
    </w:p>
    <w:p w:rsidR="005A2AD7" w:rsidRDefault="001A232C">
      <w:pPr>
        <w:ind w:firstLineChars="200" w:firstLine="64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听取</w:t>
      </w:r>
      <w:r>
        <w:rPr>
          <w:rFonts w:ascii="仿宋" w:eastAsia="仿宋" w:hAnsi="仿宋" w:hint="eastAsia"/>
          <w:color w:val="000000"/>
          <w:sz w:val="32"/>
          <w:szCs w:val="32"/>
        </w:rPr>
        <w:t>对</w:t>
      </w:r>
      <w:r>
        <w:rPr>
          <w:rFonts w:ascii="仿宋" w:eastAsia="仿宋" w:hAnsi="仿宋" w:hint="eastAsia"/>
          <w:color w:val="000000"/>
          <w:sz w:val="32"/>
          <w:szCs w:val="32"/>
        </w:rPr>
        <w:t>心理工作</w:t>
      </w:r>
      <w:r>
        <w:rPr>
          <w:rFonts w:ascii="仿宋" w:eastAsia="仿宋" w:hAnsi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 w:hint="eastAsia"/>
          <w:color w:val="000000"/>
          <w:sz w:val="32"/>
          <w:szCs w:val="32"/>
        </w:rPr>
        <w:t>意见和建议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A2AD7" w:rsidRDefault="001A232C">
      <w:pPr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四、参加人员</w:t>
      </w:r>
    </w:p>
    <w:p w:rsidR="005A2AD7" w:rsidRDefault="001A232C">
      <w:pPr>
        <w:ind w:left="64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、校心理健康教育中心：郭泽锋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陈可人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钟声言</w:t>
      </w:r>
    </w:p>
    <w:p w:rsidR="005A2AD7" w:rsidRDefault="001A232C">
      <w:pPr>
        <w:ind w:left="64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、各二级学院相关人员</w:t>
      </w:r>
    </w:p>
    <w:p w:rsidR="005A2AD7" w:rsidRDefault="001A232C">
      <w:pPr>
        <w:ind w:left="643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五、具体安排</w:t>
      </w:r>
    </w:p>
    <w:tbl>
      <w:tblPr>
        <w:tblStyle w:val="a6"/>
        <w:tblW w:w="8502" w:type="dxa"/>
        <w:jc w:val="center"/>
        <w:tblLook w:val="04A0" w:firstRow="1" w:lastRow="0" w:firstColumn="1" w:lastColumn="0" w:noHBand="0" w:noVBand="1"/>
      </w:tblPr>
      <w:tblGrid>
        <w:gridCol w:w="4141"/>
        <w:gridCol w:w="1905"/>
        <w:gridCol w:w="2456"/>
      </w:tblGrid>
      <w:tr w:rsidR="005A2AD7">
        <w:trPr>
          <w:jc w:val="center"/>
        </w:trPr>
        <w:tc>
          <w:tcPr>
            <w:tcW w:w="4141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督查时间</w:t>
            </w:r>
          </w:p>
        </w:tc>
        <w:tc>
          <w:tcPr>
            <w:tcW w:w="1905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督查单位</w:t>
            </w:r>
          </w:p>
        </w:tc>
        <w:tc>
          <w:tcPr>
            <w:tcW w:w="2456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参加人员</w:t>
            </w:r>
          </w:p>
        </w:tc>
      </w:tr>
      <w:tr w:rsidR="005A2AD7">
        <w:trPr>
          <w:jc w:val="center"/>
        </w:trPr>
        <w:tc>
          <w:tcPr>
            <w:tcW w:w="4141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09:00-10:30</w:t>
            </w:r>
          </w:p>
        </w:tc>
        <w:tc>
          <w:tcPr>
            <w:tcW w:w="1905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临床本部</w:t>
            </w:r>
          </w:p>
        </w:tc>
        <w:tc>
          <w:tcPr>
            <w:tcW w:w="2456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郭泽锋、钟声言</w:t>
            </w:r>
          </w:p>
        </w:tc>
      </w:tr>
      <w:tr w:rsidR="005A2AD7">
        <w:trPr>
          <w:jc w:val="center"/>
        </w:trPr>
        <w:tc>
          <w:tcPr>
            <w:tcW w:w="4141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14:30-16:00</w:t>
            </w:r>
          </w:p>
        </w:tc>
        <w:tc>
          <w:tcPr>
            <w:tcW w:w="1905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护理河西</w:t>
            </w:r>
          </w:p>
        </w:tc>
        <w:tc>
          <w:tcPr>
            <w:tcW w:w="2456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郭泽锋、陈可人</w:t>
            </w:r>
          </w:p>
        </w:tc>
      </w:tr>
      <w:tr w:rsidR="005A2AD7">
        <w:trPr>
          <w:jc w:val="center"/>
        </w:trPr>
        <w:tc>
          <w:tcPr>
            <w:tcW w:w="4141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16:00-17:00</w:t>
            </w:r>
          </w:p>
        </w:tc>
        <w:tc>
          <w:tcPr>
            <w:tcW w:w="1905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临床河西</w:t>
            </w:r>
          </w:p>
        </w:tc>
        <w:tc>
          <w:tcPr>
            <w:tcW w:w="2456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郭泽锋、钟声言</w:t>
            </w:r>
          </w:p>
        </w:tc>
      </w:tr>
      <w:tr w:rsidR="005A2AD7">
        <w:trPr>
          <w:jc w:val="center"/>
        </w:trPr>
        <w:tc>
          <w:tcPr>
            <w:tcW w:w="4141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09:00-10:30</w:t>
            </w:r>
          </w:p>
        </w:tc>
        <w:tc>
          <w:tcPr>
            <w:tcW w:w="1905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护理本部</w:t>
            </w:r>
          </w:p>
        </w:tc>
        <w:tc>
          <w:tcPr>
            <w:tcW w:w="2456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郭泽锋、陈可人</w:t>
            </w:r>
          </w:p>
        </w:tc>
      </w:tr>
      <w:tr w:rsidR="005A2AD7">
        <w:trPr>
          <w:jc w:val="center"/>
        </w:trPr>
        <w:tc>
          <w:tcPr>
            <w:tcW w:w="4141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14:30-15:30</w:t>
            </w:r>
          </w:p>
        </w:tc>
        <w:tc>
          <w:tcPr>
            <w:tcW w:w="1905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医管学院</w:t>
            </w:r>
          </w:p>
        </w:tc>
        <w:tc>
          <w:tcPr>
            <w:tcW w:w="2456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郭泽锋、陈可人</w:t>
            </w:r>
          </w:p>
        </w:tc>
      </w:tr>
      <w:tr w:rsidR="005A2AD7">
        <w:trPr>
          <w:jc w:val="center"/>
        </w:trPr>
        <w:tc>
          <w:tcPr>
            <w:tcW w:w="4141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15:30-17:00</w:t>
            </w:r>
          </w:p>
        </w:tc>
        <w:tc>
          <w:tcPr>
            <w:tcW w:w="1905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医技学院</w:t>
            </w:r>
          </w:p>
        </w:tc>
        <w:tc>
          <w:tcPr>
            <w:tcW w:w="2456" w:type="dxa"/>
            <w:vAlign w:val="center"/>
          </w:tcPr>
          <w:p w:rsidR="005A2AD7" w:rsidRDefault="001A23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郭泽锋、钟声言</w:t>
            </w:r>
          </w:p>
        </w:tc>
      </w:tr>
    </w:tbl>
    <w:p w:rsidR="005A2AD7" w:rsidRDefault="001A232C">
      <w:pPr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六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、督查反馈</w:t>
      </w:r>
    </w:p>
    <w:p w:rsidR="005A2AD7" w:rsidRDefault="001A232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劳动节假前，心理中心将在</w:t>
      </w:r>
      <w:r>
        <w:rPr>
          <w:rFonts w:ascii="仿宋" w:eastAsia="仿宋" w:hAnsi="仿宋" w:hint="eastAsia"/>
          <w:color w:val="000000"/>
          <w:sz w:val="32"/>
          <w:szCs w:val="32"/>
        </w:rPr>
        <w:t>学生工作例会上</w:t>
      </w:r>
      <w:r>
        <w:rPr>
          <w:rFonts w:ascii="仿宋" w:eastAsia="仿宋" w:hAnsi="仿宋" w:hint="eastAsia"/>
          <w:color w:val="000000"/>
          <w:sz w:val="32"/>
          <w:szCs w:val="32"/>
        </w:rPr>
        <w:t>，对各二级学院</w:t>
      </w:r>
      <w:r>
        <w:rPr>
          <w:rFonts w:ascii="仿宋" w:eastAsia="仿宋" w:hAnsi="仿宋" w:hint="eastAsia"/>
          <w:color w:val="000000"/>
          <w:sz w:val="32"/>
          <w:szCs w:val="32"/>
        </w:rPr>
        <w:t>学生心理健康状况和心理</w:t>
      </w:r>
      <w:r>
        <w:rPr>
          <w:rFonts w:ascii="仿宋" w:eastAsia="仿宋" w:hAnsi="仿宋" w:hint="eastAsia"/>
          <w:color w:val="000000"/>
          <w:sz w:val="32"/>
          <w:szCs w:val="32"/>
        </w:rPr>
        <w:t>档案建设情况进行通报。</w:t>
      </w:r>
    </w:p>
    <w:p w:rsidR="005A2AD7" w:rsidRDefault="005A2AD7">
      <w:pPr>
        <w:ind w:firstLineChars="1401" w:firstLine="4501"/>
        <w:rPr>
          <w:rFonts w:ascii="仿宋" w:eastAsia="仿宋" w:hAnsi="仿宋" w:cs="仿宋_GB2312"/>
          <w:b/>
          <w:kern w:val="0"/>
          <w:sz w:val="32"/>
          <w:szCs w:val="32"/>
        </w:rPr>
      </w:pPr>
    </w:p>
    <w:p w:rsidR="005A2AD7" w:rsidRDefault="005A2AD7">
      <w:pPr>
        <w:ind w:firstLineChars="1401" w:firstLine="4501"/>
        <w:rPr>
          <w:rFonts w:ascii="仿宋" w:eastAsia="仿宋" w:hAnsi="仿宋" w:cs="仿宋_GB2312"/>
          <w:b/>
          <w:kern w:val="0"/>
          <w:sz w:val="32"/>
          <w:szCs w:val="32"/>
        </w:rPr>
      </w:pPr>
    </w:p>
    <w:p w:rsidR="005A2AD7" w:rsidRDefault="001A232C">
      <w:pPr>
        <w:ind w:firstLineChars="1501" w:firstLine="4822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学生工作处</w:t>
      </w:r>
    </w:p>
    <w:p w:rsidR="005A2AD7" w:rsidRDefault="001A232C">
      <w:pPr>
        <w:ind w:firstLineChars="200" w:firstLine="643"/>
        <w:rPr>
          <w:rFonts w:eastAsia="仿宋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                 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2023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30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日</w:t>
      </w:r>
    </w:p>
    <w:sectPr w:rsidR="005A2A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zgxYTFiNzE5ZDNhYjExZjg1NjRjYTlkMGNhYmIifQ=="/>
  </w:docVars>
  <w:rsids>
    <w:rsidRoot w:val="19B47796"/>
    <w:rsid w:val="00026158"/>
    <w:rsid w:val="00181D91"/>
    <w:rsid w:val="001A232C"/>
    <w:rsid w:val="002224F9"/>
    <w:rsid w:val="002676CC"/>
    <w:rsid w:val="00287325"/>
    <w:rsid w:val="002C5A80"/>
    <w:rsid w:val="002F0720"/>
    <w:rsid w:val="002F2C1A"/>
    <w:rsid w:val="00324DCF"/>
    <w:rsid w:val="003D2AE4"/>
    <w:rsid w:val="004342DD"/>
    <w:rsid w:val="004A08D7"/>
    <w:rsid w:val="004C4BD1"/>
    <w:rsid w:val="0050509B"/>
    <w:rsid w:val="00575AC0"/>
    <w:rsid w:val="005A2AD7"/>
    <w:rsid w:val="005B062D"/>
    <w:rsid w:val="005E1B64"/>
    <w:rsid w:val="006238F6"/>
    <w:rsid w:val="006B4B18"/>
    <w:rsid w:val="00746120"/>
    <w:rsid w:val="00780AF2"/>
    <w:rsid w:val="007C4BB6"/>
    <w:rsid w:val="007E385B"/>
    <w:rsid w:val="009A7A0B"/>
    <w:rsid w:val="00B8678B"/>
    <w:rsid w:val="00BA202D"/>
    <w:rsid w:val="00BB4525"/>
    <w:rsid w:val="00BE509A"/>
    <w:rsid w:val="00BF2B67"/>
    <w:rsid w:val="00C03DC5"/>
    <w:rsid w:val="00C346B8"/>
    <w:rsid w:val="00C52FC8"/>
    <w:rsid w:val="00C778B8"/>
    <w:rsid w:val="00CC44C8"/>
    <w:rsid w:val="00CD060D"/>
    <w:rsid w:val="00D02C0C"/>
    <w:rsid w:val="00D36A00"/>
    <w:rsid w:val="00D4594F"/>
    <w:rsid w:val="00D94EFC"/>
    <w:rsid w:val="00DB2574"/>
    <w:rsid w:val="00DC5DF6"/>
    <w:rsid w:val="00E82BC6"/>
    <w:rsid w:val="00E83D47"/>
    <w:rsid w:val="00ED55BB"/>
    <w:rsid w:val="00FA7437"/>
    <w:rsid w:val="00FD3543"/>
    <w:rsid w:val="07583AAB"/>
    <w:rsid w:val="09B63D13"/>
    <w:rsid w:val="0B907496"/>
    <w:rsid w:val="0B9A0004"/>
    <w:rsid w:val="1957713C"/>
    <w:rsid w:val="19B47796"/>
    <w:rsid w:val="19ED0712"/>
    <w:rsid w:val="1B7D53C4"/>
    <w:rsid w:val="242070C0"/>
    <w:rsid w:val="29BC095B"/>
    <w:rsid w:val="2C785A0A"/>
    <w:rsid w:val="2D5702CF"/>
    <w:rsid w:val="2ED703EB"/>
    <w:rsid w:val="30674267"/>
    <w:rsid w:val="345D1CDA"/>
    <w:rsid w:val="354D7285"/>
    <w:rsid w:val="3A9C0981"/>
    <w:rsid w:val="3BF7018E"/>
    <w:rsid w:val="44964DD1"/>
    <w:rsid w:val="4AE90E4E"/>
    <w:rsid w:val="4EDD0C4F"/>
    <w:rsid w:val="52D57001"/>
    <w:rsid w:val="551E325F"/>
    <w:rsid w:val="588A398D"/>
    <w:rsid w:val="5BEF7439"/>
    <w:rsid w:val="5CF7660C"/>
    <w:rsid w:val="63AF3382"/>
    <w:rsid w:val="68027FD8"/>
    <w:rsid w:val="6A6C577A"/>
    <w:rsid w:val="70972AC3"/>
    <w:rsid w:val="75394AEF"/>
    <w:rsid w:val="75835042"/>
    <w:rsid w:val="789B4878"/>
    <w:rsid w:val="7AA822FA"/>
    <w:rsid w:val="7CE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rPr>
      <w:rFonts w:ascii="Times New Roman" w:hAnsi="Times New Roman"/>
      <w:kern w:val="2"/>
      <w:sz w:val="18"/>
      <w:szCs w:val="18"/>
    </w:rPr>
  </w:style>
  <w:style w:type="character" w:customStyle="1" w:styleId="Char1">
    <w:name w:val="页眉 Char"/>
    <w:link w:val="a5"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rPr>
      <w:rFonts w:ascii="Times New Roman" w:hAnsi="Times New Roman"/>
      <w:kern w:val="2"/>
      <w:sz w:val="18"/>
      <w:szCs w:val="18"/>
    </w:rPr>
  </w:style>
  <w:style w:type="character" w:customStyle="1" w:styleId="Char1">
    <w:name w:val="页眉 Char"/>
    <w:link w:val="a5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汪石果</dc:creator>
  <cp:lastModifiedBy>PC</cp:lastModifiedBy>
  <cp:revision>18</cp:revision>
  <cp:lastPrinted>2021-10-19T03:40:00Z</cp:lastPrinted>
  <dcterms:created xsi:type="dcterms:W3CDTF">2020-09-11T06:57:00Z</dcterms:created>
  <dcterms:modified xsi:type="dcterms:W3CDTF">2023-03-31T03:26:00Z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63E94022480345DFA3ED16EB0BDC2AE0</vt:lpwstr>
  </property>
</Properties>
</file>