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.05pt;margin-top:34pt;height:93.6pt;width:459pt;mso-wrap-distance-bottom:0pt;mso-wrap-distance-left:9pt;mso-wrap-distance-right:9pt;mso-wrap-distance-top:0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napToGrid w:val="0"/>
        <w:spacing w:line="480" w:lineRule="atLeas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校学发[2022]83号</w:t>
      </w:r>
    </w:p>
    <w:p>
      <w:pPr>
        <w:widowControl/>
        <w:snapToGrid w:val="0"/>
        <w:spacing w:line="480" w:lineRule="atLeast"/>
        <w:jc w:val="left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0955" t="21590" r="26670" b="260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AqWFgg5AEAAKs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YvhE&#10;dJRsC+Kw8Smc/DjDDHDct7Qk/9s5698/tv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zVFSNoA&#10;AAAJAQAADwAAAAAAAAABACAAAAAiAAAAZHJzL2Rvd25yZXYueG1sUEsBAhQAFAAAAAgAh07iQCpY&#10;WCDkAQAAqwMAAA4AAAAAAAAAAQAgAAAAKQEAAGRycy9lMm9Eb2MueG1sUEsFBgAAAAAGAAYAWQEA&#10;AH8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关于做好秋季学期</w:t>
      </w:r>
    </w:p>
    <w:p>
      <w:pPr>
        <w:spacing w:line="58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学生安全教育及排查工作的通知</w:t>
      </w:r>
    </w:p>
    <w:p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各二级学院：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根据上级和学校学生安全教育相关工作要求，现就做好秋季学期学生安全教育及排查工作的有关事项通知如下：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8月28-30日，所有返校学生应通过易班APP参加秋季开学心理普查。各二级学院对于排查出的日常关注、重点关注、危机关注对象要按要求进行跟踪管理，直到问题化解。同时，还要根据《关于建立健全学生心理档案的通知》(校学发[2020]65号)，第一时间分别按照电子、纸质建档要求做好排查处置记录，校心理健康教育中心将进行专门督查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各二级学院每月要至少定期召开一次由本单位全体辅导员、班主任参加的学生安全工作专题会议，从开学之日起所有辅导员、班主任每周必须到所带班级的每个寝室至少下寝1-2次，通过观察、走访、交谈、网络、心理普查等方式及时掌握学生的身心健康状况，强化“早发现、早报告、早研判、早预防、早控制”的五早的预警机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每周定期召开学生信息员（团学班寝室干部）会议，抓好学生信息员队伍建设及培训，公布学生信息员第一时间应联系老师的电话，畅通寝室、班级、学院、学校四级信息网络，对学生身心异常信息要坚持宁可信其有，不可信其无；宁可信其大，不可信其小；宁可虚惊一场，不可麻痹大意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4、请各二级学院在每个月的第一个星期继续组织好男生安全教育大会，重点加强禁止吸烟酗酒缺寝代寝打架及严禁携带管制刀具、使用大功率电器等方面的安全纪律教育。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各二级学院、各班级要利用易班打卡学生反馈信息，重点关注填写了“有发烧咳嗽等症状”、“目前存在心理困扰”、“有经常失眠等症状”、“身边同学有发烧咳嗽等”、“身边同学有心理困扰等”、“其他需要补充的情况（反映有特殊情况）”的学生，对异常信息做到每日清查及原因未查明不放过、问题未解决开不放过、成效未巩固不放过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6、从8月26日起至学生放寒假，继续实行每周学生安全教育及排查报告制度，并对典型个案等在每周学生工作会议上进行剖析和反思。联系人：郭泽锋，13907322176。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28" w:firstLineChars="1503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学生工作处（部）</w:t>
      </w:r>
    </w:p>
    <w:p>
      <w:pPr>
        <w:ind w:firstLine="4498" w:firstLineChars="14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二〇二二年八月二十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bookmarkStart w:id="0" w:name="_GoBack"/>
      <w:bookmarkEnd w:id="0"/>
    </w:p>
    <w:p>
      <w:pPr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附  件：</w:t>
      </w:r>
    </w:p>
    <w:tbl>
      <w:tblPr>
        <w:tblStyle w:val="7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2659"/>
        <w:gridCol w:w="272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905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第   周学生安全教育及排查工作报表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  位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心理健康问题</w:t>
            </w: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日常安全问题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医管学院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张经宇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临床学院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医技学院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护理本部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护理河西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张力丰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本部宿管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河西宿管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陈欣玮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心理中心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郭泽锋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全  校</w:t>
            </w:r>
          </w:p>
        </w:tc>
        <w:tc>
          <w:tcPr>
            <w:tcW w:w="26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72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郭泽锋</w:t>
            </w:r>
          </w:p>
        </w:tc>
      </w:tr>
    </w:tbl>
    <w:p>
      <w:pPr>
        <w:spacing w:line="240" w:lineRule="exact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mI2MTFjZmU1NmJlMjdiOTJmYjgzMDgxNDcwMTIifQ=="/>
  </w:docVars>
  <w:rsids>
    <w:rsidRoot w:val="007B781F"/>
    <w:rsid w:val="00090A13"/>
    <w:rsid w:val="00093639"/>
    <w:rsid w:val="000F098E"/>
    <w:rsid w:val="00143B7A"/>
    <w:rsid w:val="001A0631"/>
    <w:rsid w:val="001D66D3"/>
    <w:rsid w:val="002578A5"/>
    <w:rsid w:val="002904E6"/>
    <w:rsid w:val="002A1DFD"/>
    <w:rsid w:val="00357D89"/>
    <w:rsid w:val="003B5D27"/>
    <w:rsid w:val="0041745C"/>
    <w:rsid w:val="00464D76"/>
    <w:rsid w:val="00493B0E"/>
    <w:rsid w:val="0052589C"/>
    <w:rsid w:val="005C60A3"/>
    <w:rsid w:val="00610514"/>
    <w:rsid w:val="00690936"/>
    <w:rsid w:val="006E5B98"/>
    <w:rsid w:val="006F2D89"/>
    <w:rsid w:val="007212DD"/>
    <w:rsid w:val="00741921"/>
    <w:rsid w:val="007B0352"/>
    <w:rsid w:val="007B781F"/>
    <w:rsid w:val="007C4ACA"/>
    <w:rsid w:val="007E7DB0"/>
    <w:rsid w:val="008632C0"/>
    <w:rsid w:val="00880BA8"/>
    <w:rsid w:val="00893A38"/>
    <w:rsid w:val="008C244C"/>
    <w:rsid w:val="008F3D4D"/>
    <w:rsid w:val="008F4FDE"/>
    <w:rsid w:val="009B4062"/>
    <w:rsid w:val="009B75B4"/>
    <w:rsid w:val="009C4B0E"/>
    <w:rsid w:val="00A65B8E"/>
    <w:rsid w:val="00A726FE"/>
    <w:rsid w:val="00A8124A"/>
    <w:rsid w:val="00AB2DB4"/>
    <w:rsid w:val="00B021CA"/>
    <w:rsid w:val="00BC1453"/>
    <w:rsid w:val="00C62432"/>
    <w:rsid w:val="00C64135"/>
    <w:rsid w:val="00C83E4D"/>
    <w:rsid w:val="00C8568B"/>
    <w:rsid w:val="00D0552F"/>
    <w:rsid w:val="00D27F0E"/>
    <w:rsid w:val="00D52960"/>
    <w:rsid w:val="00D95190"/>
    <w:rsid w:val="00DD1F80"/>
    <w:rsid w:val="00DF7DBF"/>
    <w:rsid w:val="00E25DEC"/>
    <w:rsid w:val="00E45D76"/>
    <w:rsid w:val="00E57678"/>
    <w:rsid w:val="00E717A1"/>
    <w:rsid w:val="00E81C00"/>
    <w:rsid w:val="00E85845"/>
    <w:rsid w:val="00EF1647"/>
    <w:rsid w:val="00F81B1F"/>
    <w:rsid w:val="00FB18FC"/>
    <w:rsid w:val="096F71C9"/>
    <w:rsid w:val="32025096"/>
    <w:rsid w:val="48AE5273"/>
    <w:rsid w:val="5F2628AA"/>
    <w:rsid w:val="73943C8B"/>
    <w:rsid w:val="753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156</Words>
  <Characters>893</Characters>
  <Lines>7</Lines>
  <Paragraphs>2</Paragraphs>
  <TotalTime>51</TotalTime>
  <ScaleCrop>false</ScaleCrop>
  <LinksUpToDate>false</LinksUpToDate>
  <CharactersWithSpaces>1047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2020-12-04T01:47:00Z</dcterms:created>
  <dc:creator>AutoBVT</dc:creator>
  <cp:lastModifiedBy>汪石果</cp:lastModifiedBy>
  <cp:lastPrinted>2021-08-23T07:40:00Z</cp:lastPrinted>
  <dcterms:modified xsi:type="dcterms:W3CDTF">2022-08-22T06:50:19Z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B2B6E32171D84BF3B797917822DA5520</vt:lpwstr>
  </property>
</Properties>
</file>