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B" w:rsidRPr="004009A4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4009A4" w:rsidRDefault="004934D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 w:rsidRPr="004009A4">
        <w:rPr>
          <w:rFonts w:ascii="Times New Roman" w:hAnsi="Times New Roman"/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842D9B" w:rsidRPr="004009A4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4009A4" w:rsidRDefault="00842D9B" w:rsidP="00842D9B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842D9B" w:rsidRPr="004009A4" w:rsidRDefault="00842D9B" w:rsidP="00842D9B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[2021]</w:t>
      </w:r>
      <w:r w:rsidR="004009A4"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90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842D9B" w:rsidRPr="004009A4" w:rsidRDefault="00842D9B" w:rsidP="00842D9B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 w:rsidRPr="004009A4">
        <w:rPr>
          <w:rFonts w:ascii="仿宋_GB2312" w:hAnsi="Verdana" w:cs="宋体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CE496" wp14:editId="275A39B7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842D9B" w:rsidRPr="004009A4" w:rsidRDefault="00842D9B" w:rsidP="00842D9B">
      <w:pPr>
        <w:spacing w:line="420" w:lineRule="exact"/>
        <w:jc w:val="center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4009A4" w:rsidRPr="004009A4" w:rsidRDefault="004009A4" w:rsidP="004009A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</w:pPr>
      <w:r w:rsidRPr="004009A4"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20</w:t>
      </w:r>
      <w:r w:rsidRPr="004009A4"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  <w:t>21</w:t>
      </w:r>
      <w:r w:rsidRPr="004009A4"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年</w:t>
      </w:r>
      <w:r w:rsidR="00AE5F32" w:rsidRPr="004009A4"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10·10</w:t>
      </w:r>
      <w:r w:rsidRPr="004009A4">
        <w:rPr>
          <w:rFonts w:ascii="华文中宋" w:eastAsia="华文中宋" w:hAnsi="华文中宋" w:hint="eastAsia"/>
          <w:b/>
          <w:bCs/>
          <w:color w:val="000000" w:themeColor="text1"/>
          <w:kern w:val="0"/>
          <w:sz w:val="44"/>
          <w:szCs w:val="44"/>
        </w:rPr>
        <w:t>心理健康教育月活动方案</w:t>
      </w:r>
    </w:p>
    <w:p w:rsidR="004009A4" w:rsidRPr="004009A4" w:rsidRDefault="004009A4" w:rsidP="004009A4">
      <w:pPr>
        <w:widowControl/>
        <w:spacing w:line="520" w:lineRule="exact"/>
        <w:jc w:val="center"/>
        <w:rPr>
          <w:rFonts w:ascii="华文中宋" w:eastAsia="华文中宋" w:hAnsi="华文中宋"/>
          <w:b/>
          <w:bCs/>
          <w:color w:val="000000" w:themeColor="text1"/>
          <w:kern w:val="0"/>
          <w:sz w:val="44"/>
          <w:szCs w:val="44"/>
        </w:rPr>
      </w:pP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为迎接第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个世界精神卫生日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，培养我校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大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学生良好的心理素质，促进他们身心和谐、素质全面发展，现就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开展202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年“10·10”心理健康教育月活动有关事项安排如下：</w:t>
      </w:r>
    </w:p>
    <w:p w:rsidR="004009A4" w:rsidRPr="004009A4" w:rsidRDefault="004009A4" w:rsidP="004009A4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一、活动主题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/>
          <w:color w:val="000000" w:themeColor="text1"/>
          <w:sz w:val="32"/>
          <w:szCs w:val="32"/>
        </w:rPr>
        <w:t>青春之心灵  青春之少年</w:t>
      </w:r>
    </w:p>
    <w:p w:rsidR="004009A4" w:rsidRPr="004009A4" w:rsidRDefault="004009A4" w:rsidP="004009A4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二、活动时间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10月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日-1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4009A4" w:rsidRPr="004009A4" w:rsidRDefault="004009A4" w:rsidP="004009A4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三、组织领导</w:t>
      </w:r>
    </w:p>
    <w:p w:rsidR="004009A4" w:rsidRPr="004009A4" w:rsidRDefault="004009A4" w:rsidP="004009A4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组  长：左泽文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副组长：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汪石果</w:t>
      </w:r>
      <w:proofErr w:type="gramEnd"/>
    </w:p>
    <w:p w:rsidR="004009A4" w:rsidRPr="004009A4" w:rsidRDefault="004009A4" w:rsidP="004009A4">
      <w:pPr>
        <w:ind w:leftChars="300" w:left="1910" w:hangingChars="400" w:hanging="128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成  员：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廖</w:t>
      </w:r>
      <w:proofErr w:type="gramEnd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军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郭泽锋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李四军</w:t>
      </w:r>
      <w:r w:rsidR="00097C13">
        <w:rPr>
          <w:rFonts w:ascii="仿宋" w:eastAsia="仿宋" w:hAnsi="仿宋" w:hint="eastAsia"/>
          <w:color w:val="000000" w:themeColor="text1"/>
          <w:w w:val="90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朱松林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张经宇</w:t>
      </w:r>
    </w:p>
    <w:p w:rsidR="004009A4" w:rsidRPr="004009A4" w:rsidRDefault="004009A4" w:rsidP="004009A4">
      <w:pPr>
        <w:ind w:leftChars="700" w:left="1470"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张力丰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马小强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陈可人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钟声言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周  艳</w:t>
      </w:r>
    </w:p>
    <w:p w:rsidR="004009A4" w:rsidRPr="004009A4" w:rsidRDefault="004009A4" w:rsidP="004009A4">
      <w:pPr>
        <w:ind w:firstLineChars="600" w:firstLine="192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周熠宇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卢</w:t>
      </w:r>
      <w:proofErr w:type="gramEnd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proofErr w:type="gramStart"/>
      <w:r w:rsidRPr="004009A4">
        <w:rPr>
          <w:rFonts w:ascii="仿宋" w:eastAsia="仿宋" w:hAnsi="仿宋"/>
          <w:color w:val="000000" w:themeColor="text1"/>
          <w:sz w:val="32"/>
          <w:szCs w:val="32"/>
        </w:rPr>
        <w:t>璐</w:t>
      </w:r>
      <w:proofErr w:type="gramEnd"/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肖琳江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刘  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炯</w:t>
      </w:r>
      <w:proofErr w:type="gramEnd"/>
    </w:p>
    <w:p w:rsidR="004009A4" w:rsidRPr="004009A4" w:rsidRDefault="004009A4" w:rsidP="004009A4">
      <w:pPr>
        <w:ind w:firstLineChars="200" w:firstLine="643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四、活动安排</w:t>
      </w:r>
    </w:p>
    <w:p w:rsidR="004009A4" w:rsidRPr="004009A4" w:rsidRDefault="004009A4" w:rsidP="004009A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（一）启动仪式</w:t>
      </w:r>
    </w:p>
    <w:p w:rsidR="004009A4" w:rsidRPr="004009A4" w:rsidRDefault="004009A4" w:rsidP="004009A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、时间地点：10月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0 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运动场</w:t>
      </w:r>
    </w:p>
    <w:p w:rsidR="004009A4" w:rsidRPr="004009A4" w:rsidRDefault="004009A4" w:rsidP="004009A4">
      <w:pPr>
        <w:ind w:firstLineChars="200" w:firstLine="640"/>
        <w:contextualSpacing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cs="仿宋" w:hint="eastAsia"/>
          <w:color w:val="000000" w:themeColor="text1"/>
          <w:sz w:val="32"/>
          <w:szCs w:val="32"/>
        </w:rPr>
        <w:t>、承办单位：</w:t>
      </w:r>
      <w:r w:rsidRPr="004009A4">
        <w:rPr>
          <w:rFonts w:ascii="仿宋" w:eastAsia="仿宋" w:hAnsi="仿宋" w:cs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cs="仿宋" w:hint="eastAsia"/>
          <w:color w:val="000000" w:themeColor="text1"/>
          <w:sz w:val="32"/>
          <w:szCs w:val="32"/>
        </w:rPr>
        <w:t>3、活动内容：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宣读活动方案、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校领导讲话。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（二）主题宣传</w:t>
      </w:r>
      <w:proofErr w:type="gramStart"/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暨心理</w:t>
      </w:r>
      <w:proofErr w:type="gramEnd"/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中心开放周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1、时间地点：10月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12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-10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15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4009A4" w:rsidRPr="004009A4" w:rsidRDefault="004009A4" w:rsidP="00097C13">
      <w:pPr>
        <w:ind w:firstLineChars="900" w:firstLine="288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校本部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樟树林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河西校区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篮球场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3、活动内容：开展心理健康知识现场宣传，</w:t>
      </w:r>
      <w:r w:rsidRPr="004009A4">
        <w:rPr>
          <w:rFonts w:ascii="仿宋" w:eastAsia="仿宋" w:hAnsi="仿宋" w:cs="仿宋" w:hint="eastAsia"/>
          <w:color w:val="000000" w:themeColor="text1"/>
          <w:sz w:val="32"/>
          <w:szCs w:val="32"/>
        </w:rPr>
        <w:t>两边校区举办心理健康体验活动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健康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中心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开放</w:t>
      </w:r>
      <w:proofErr w:type="gramStart"/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周主题</w:t>
      </w:r>
      <w:proofErr w:type="gramEnd"/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活动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009A4" w:rsidRPr="004009A4" w:rsidRDefault="004009A4" w:rsidP="004009A4">
      <w:pPr>
        <w:ind w:firstLineChars="200" w:firstLine="640"/>
        <w:contextualSpacing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（三）主题活动</w:t>
      </w:r>
    </w:p>
    <w:p w:rsidR="00097C13" w:rsidRDefault="004009A4" w:rsidP="004009A4">
      <w:pPr>
        <w:ind w:firstLineChars="200" w:firstLine="640"/>
        <w:contextualSpacing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、时间地点：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10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12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</w:p>
    <w:p w:rsidR="004009A4" w:rsidRPr="004009A4" w:rsidRDefault="004009A4" w:rsidP="00097C13">
      <w:pPr>
        <w:ind w:firstLineChars="900" w:firstLine="2880"/>
        <w:contextualSpacing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校本部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运动场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河西校区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篮球场</w:t>
      </w:r>
    </w:p>
    <w:p w:rsidR="004009A4" w:rsidRPr="004009A4" w:rsidRDefault="004009A4" w:rsidP="004009A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校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心理</w:t>
      </w:r>
      <w:proofErr w:type="gramEnd"/>
      <w:r w:rsidRPr="004009A4">
        <w:rPr>
          <w:rFonts w:ascii="仿宋" w:eastAsia="仿宋" w:hAnsi="仿宋"/>
          <w:color w:val="000000" w:themeColor="text1"/>
          <w:sz w:val="32"/>
          <w:szCs w:val="32"/>
        </w:rPr>
        <w:t>委员联合会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4009A4">
        <w:rPr>
          <w:rFonts w:ascii="仿宋" w:eastAsia="仿宋" w:hAnsi="仿宋" w:cs="仿宋" w:hint="eastAsia"/>
          <w:color w:val="000000" w:themeColor="text1"/>
          <w:sz w:val="32"/>
          <w:szCs w:val="32"/>
        </w:rPr>
        <w:t>心理健康协会</w:t>
      </w:r>
    </w:p>
    <w:p w:rsidR="004009A4" w:rsidRPr="004009A4" w:rsidRDefault="004009A4" w:rsidP="004009A4">
      <w:pPr>
        <w:ind w:firstLineChars="200" w:firstLine="640"/>
        <w:contextualSpacing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、活动内容：</w:t>
      </w:r>
      <w:r w:rsidR="00097C13">
        <w:rPr>
          <w:rFonts w:ascii="仿宋" w:eastAsia="仿宋" w:hAnsi="仿宋"/>
          <w:color w:val="000000" w:themeColor="text1"/>
          <w:sz w:val="32"/>
          <w:szCs w:val="32"/>
        </w:rPr>
        <w:t>以游园会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形式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097C13">
        <w:rPr>
          <w:rFonts w:ascii="仿宋" w:eastAsia="仿宋" w:hAnsi="仿宋"/>
          <w:color w:val="000000" w:themeColor="text1"/>
          <w:sz w:val="32"/>
          <w:szCs w:val="32"/>
        </w:rPr>
        <w:t>现场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开展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心理健康知识问答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心愿便利贴、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爱心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套圈、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趣味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保龄球、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定点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投篮、猜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谜语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、爱的抱抱等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主题活动，按要求完成指定活动可获得相应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礼品，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所有活动通关后将获得额外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奖励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。活动旨在提升学生心理健康素质，拓展心理知识宣传渠道，帮助学生树立积极心态，优化心理品质，增强学生心理适应与人际交往能力。</w:t>
      </w:r>
    </w:p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（四）心理主题</w:t>
      </w:r>
      <w:r w:rsidRPr="004009A4">
        <w:rPr>
          <w:rFonts w:ascii="楷体" w:eastAsia="楷体" w:hAnsi="楷体"/>
          <w:color w:val="000000" w:themeColor="text1"/>
          <w:sz w:val="32"/>
          <w:szCs w:val="32"/>
        </w:rPr>
        <w:t>辩论赛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时间地点：11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4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晚</w:t>
      </w:r>
      <w:r w:rsidR="00097C1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 </w:t>
      </w:r>
      <w:proofErr w:type="gramStart"/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护理</w:t>
      </w:r>
      <w:r w:rsidR="00097C13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楼</w:t>
      </w:r>
      <w:proofErr w:type="gramEnd"/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报告厅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lastRenderedPageBreak/>
        <w:t>2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承办单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位：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活动内容：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通过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辩论的形式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展现普遍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的心理矛盾及心理热点问题，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加强大学生心理健康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教育及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知识普及。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各二级学院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部组织初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赛，11月1日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前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确定</w:t>
      </w:r>
      <w:r w:rsidR="00097C13"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支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参赛队伍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名单并</w:t>
      </w:r>
      <w:r w:rsidR="00097C13">
        <w:rPr>
          <w:rFonts w:ascii="仿宋" w:eastAsia="仿宋" w:hAnsi="仿宋"/>
          <w:color w:val="000000" w:themeColor="text1"/>
          <w:sz w:val="32"/>
          <w:szCs w:val="32"/>
        </w:rPr>
        <w:t>上报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心理健康教育中心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每支队伍人数为4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人，每支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队伍需配备一名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指导老师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校级决赛最终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评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选出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一等奖1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二等奖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名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，三等奖2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名，最佳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辩手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1名，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最佳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指导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老师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1名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（五）专题培训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1、时间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地点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：10月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26-28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日中午  </w:t>
      </w:r>
    </w:p>
    <w:p w:rsidR="004009A4" w:rsidRPr="004009A4" w:rsidRDefault="004009A4" w:rsidP="00097C13">
      <w:pPr>
        <w:ind w:firstLineChars="850" w:firstLine="272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本部：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护理楼</w:t>
      </w:r>
      <w:proofErr w:type="gramEnd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203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河西：求知楼107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培训对象：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级、2021级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心理委员、心理干部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3、活动内容：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448"/>
        <w:gridCol w:w="1506"/>
        <w:gridCol w:w="1647"/>
      </w:tblGrid>
      <w:tr w:rsidR="004009A4" w:rsidRPr="004009A4" w:rsidTr="005266B0">
        <w:trPr>
          <w:jc w:val="center"/>
        </w:trPr>
        <w:tc>
          <w:tcPr>
            <w:tcW w:w="183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时  间</w:t>
            </w:r>
          </w:p>
        </w:tc>
        <w:tc>
          <w:tcPr>
            <w:tcW w:w="444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培训内容</w:t>
            </w:r>
          </w:p>
        </w:tc>
        <w:tc>
          <w:tcPr>
            <w:tcW w:w="1506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本部主讲</w:t>
            </w:r>
          </w:p>
        </w:tc>
        <w:tc>
          <w:tcPr>
            <w:tcW w:w="1647" w:type="dxa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河西</w:t>
            </w: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主讲</w:t>
            </w:r>
          </w:p>
        </w:tc>
      </w:tr>
      <w:tr w:rsidR="004009A4" w:rsidRPr="004009A4" w:rsidTr="005266B0">
        <w:trPr>
          <w:jc w:val="center"/>
        </w:trPr>
        <w:tc>
          <w:tcPr>
            <w:tcW w:w="183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10月</w:t>
            </w: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26</w:t>
            </w: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444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如何</w:t>
            </w: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成为一名合格的心理委员</w:t>
            </w:r>
          </w:p>
        </w:tc>
        <w:tc>
          <w:tcPr>
            <w:tcW w:w="1506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周  艳</w:t>
            </w:r>
          </w:p>
        </w:tc>
        <w:tc>
          <w:tcPr>
            <w:tcW w:w="1647" w:type="dxa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 xml:space="preserve">赵  </w:t>
            </w:r>
            <w:proofErr w:type="gramStart"/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璇</w:t>
            </w:r>
            <w:proofErr w:type="gramEnd"/>
          </w:p>
        </w:tc>
      </w:tr>
      <w:tr w:rsidR="004009A4" w:rsidRPr="004009A4" w:rsidTr="005266B0">
        <w:trPr>
          <w:jc w:val="center"/>
        </w:trPr>
        <w:tc>
          <w:tcPr>
            <w:tcW w:w="183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10月</w:t>
            </w: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27</w:t>
            </w: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444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常见心理问题和危机干预</w:t>
            </w:r>
          </w:p>
        </w:tc>
        <w:tc>
          <w:tcPr>
            <w:tcW w:w="1506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钟声言</w:t>
            </w:r>
          </w:p>
        </w:tc>
        <w:tc>
          <w:tcPr>
            <w:tcW w:w="1647" w:type="dxa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陈可人</w:t>
            </w:r>
          </w:p>
        </w:tc>
      </w:tr>
      <w:tr w:rsidR="004009A4" w:rsidRPr="004009A4" w:rsidTr="005266B0">
        <w:trPr>
          <w:jc w:val="center"/>
        </w:trPr>
        <w:tc>
          <w:tcPr>
            <w:tcW w:w="183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10月</w:t>
            </w: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28</w:t>
            </w: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4448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结业</w:t>
            </w:r>
            <w:r w:rsidRPr="004009A4">
              <w:rPr>
                <w:rFonts w:ascii="仿宋" w:eastAsia="仿宋" w:hAnsi="仿宋"/>
                <w:color w:val="000000" w:themeColor="text1"/>
                <w:sz w:val="32"/>
                <w:szCs w:val="32"/>
              </w:rPr>
              <w:t>考试</w:t>
            </w:r>
          </w:p>
        </w:tc>
        <w:tc>
          <w:tcPr>
            <w:tcW w:w="1506" w:type="dxa"/>
            <w:vAlign w:val="center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钟声言</w:t>
            </w:r>
          </w:p>
        </w:tc>
        <w:tc>
          <w:tcPr>
            <w:tcW w:w="1647" w:type="dxa"/>
          </w:tcPr>
          <w:p w:rsidR="004009A4" w:rsidRPr="004009A4" w:rsidRDefault="004009A4" w:rsidP="004009A4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  <w:r w:rsidRPr="004009A4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陈可人</w:t>
            </w:r>
          </w:p>
        </w:tc>
      </w:tr>
    </w:tbl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（六）专家讲座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1、时间地点：另行通知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、活动内容：邀请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心理专家来校作心理健康专题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讲座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（七）校医联动专家咨询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、时间地点：另行通知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2、承办单位：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心理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健康教育中心</w:t>
      </w:r>
    </w:p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3、活动内容：邀请合作医院心理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专家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来校，为师生提供现场心理健康咨询服务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（八</w:t>
      </w:r>
      <w:r w:rsidRPr="004009A4">
        <w:rPr>
          <w:rFonts w:ascii="楷体" w:eastAsia="楷体" w:hAnsi="楷体"/>
          <w:color w:val="000000" w:themeColor="text1"/>
          <w:sz w:val="32"/>
          <w:szCs w:val="32"/>
        </w:rPr>
        <w:t>）</w:t>
      </w: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心理</w:t>
      </w:r>
      <w:proofErr w:type="gramStart"/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委员工</w:t>
      </w:r>
      <w:proofErr w:type="gramEnd"/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作坊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1、时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间：长期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3、活动内容：1、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每</w:t>
      </w:r>
      <w:proofErr w:type="gramStart"/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分</w:t>
      </w:r>
      <w:proofErr w:type="gramEnd"/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二级</w:t>
      </w:r>
      <w:r w:rsidR="00097C13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学院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组织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开展心理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委员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工作交流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，针对班级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学生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健康</w:t>
      </w:r>
      <w:r w:rsidR="003D4384"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工作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讨论</w:t>
      </w:r>
      <w:r w:rsidR="003D4384" w:rsidRPr="004009A4">
        <w:rPr>
          <w:rFonts w:ascii="仿宋" w:eastAsia="仿宋" w:hAnsi="仿宋"/>
          <w:color w:val="000000" w:themeColor="text1"/>
          <w:sz w:val="32"/>
          <w:szCs w:val="32"/>
        </w:rPr>
        <w:t>中遇到的问题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并进行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经验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分享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</w:t>
      </w:r>
      <w:r w:rsidR="003D4384">
        <w:rPr>
          <w:rFonts w:ascii="仿宋" w:eastAsia="仿宋" w:hAnsi="仿宋" w:hint="eastAsia"/>
          <w:color w:val="000000" w:themeColor="text1"/>
          <w:sz w:val="32"/>
          <w:szCs w:val="32"/>
        </w:rPr>
        <w:t>健康教育</w:t>
      </w:r>
      <w:r w:rsidR="003D4384">
        <w:rPr>
          <w:rFonts w:ascii="仿宋" w:eastAsia="仿宋" w:hAnsi="仿宋"/>
          <w:color w:val="000000" w:themeColor="text1"/>
          <w:sz w:val="32"/>
          <w:szCs w:val="32"/>
        </w:rPr>
        <w:t>中心老师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现场答疑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；2、针对2021级新任心理委员，通过高校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心理委员工作平台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开展线上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学习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（九）</w:t>
      </w:r>
      <w:r w:rsidR="003D4384">
        <w:rPr>
          <w:rFonts w:ascii="楷体" w:eastAsia="楷体" w:hAnsi="楷体" w:hint="eastAsia"/>
          <w:color w:val="000000" w:themeColor="text1"/>
          <w:sz w:val="32"/>
          <w:szCs w:val="32"/>
        </w:rPr>
        <w:t>新生</w:t>
      </w: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心理普查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1、时间地点：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11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月上旬  校本部、河西校区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心理健康教育中心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3、活动内容：20</w:t>
      </w:r>
      <w:r w:rsidRPr="004009A4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级新生心理普查工作</w:t>
      </w:r>
      <w:bookmarkStart w:id="0" w:name="_GoBack"/>
      <w:bookmarkEnd w:id="0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及数据处理。</w:t>
      </w:r>
    </w:p>
    <w:p w:rsidR="004009A4" w:rsidRPr="004009A4" w:rsidRDefault="004009A4" w:rsidP="004009A4">
      <w:pPr>
        <w:ind w:firstLineChars="200" w:firstLine="640"/>
        <w:rPr>
          <w:rFonts w:ascii="楷体" w:eastAsia="楷体" w:hAnsi="楷体"/>
          <w:color w:val="000000" w:themeColor="text1"/>
          <w:sz w:val="32"/>
          <w:szCs w:val="32"/>
        </w:rPr>
      </w:pPr>
      <w:r w:rsidRPr="004009A4">
        <w:rPr>
          <w:rFonts w:ascii="楷体" w:eastAsia="楷体" w:hAnsi="楷体" w:hint="eastAsia"/>
          <w:color w:val="000000" w:themeColor="text1"/>
          <w:sz w:val="32"/>
          <w:szCs w:val="32"/>
        </w:rPr>
        <w:t>（十）成果展示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1、时间地点：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11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Pr="004009A4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10</w:t>
      </w:r>
      <w:r w:rsidRPr="004009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  校本部樟树林</w:t>
      </w:r>
    </w:p>
    <w:p w:rsidR="004009A4" w:rsidRPr="004009A4" w:rsidRDefault="004009A4" w:rsidP="004009A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、承办单位：</w:t>
      </w:r>
      <w:proofErr w:type="gramStart"/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校心理</w:t>
      </w:r>
      <w:proofErr w:type="gramEnd"/>
      <w:r w:rsidR="00097C13">
        <w:rPr>
          <w:rFonts w:ascii="仿宋" w:eastAsia="仿宋" w:hAnsi="仿宋" w:hint="eastAsia"/>
          <w:color w:val="000000" w:themeColor="text1"/>
          <w:sz w:val="32"/>
          <w:szCs w:val="32"/>
        </w:rPr>
        <w:t>委员联合会、</w:t>
      </w: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心理健康协会</w:t>
      </w:r>
    </w:p>
    <w:p w:rsidR="004009A4" w:rsidRPr="004009A4" w:rsidRDefault="004009A4" w:rsidP="004009A4">
      <w:pPr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3、活动内容：“10·10”心理健康系列活动</w:t>
      </w:r>
      <w:proofErr w:type="gramStart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月成果</w:t>
      </w:r>
      <w:proofErr w:type="gramEnd"/>
      <w:r w:rsidRPr="004009A4">
        <w:rPr>
          <w:rFonts w:ascii="仿宋" w:eastAsia="仿宋" w:hAnsi="仿宋" w:hint="eastAsia"/>
          <w:color w:val="000000" w:themeColor="text1"/>
          <w:sz w:val="32"/>
          <w:szCs w:val="32"/>
        </w:rPr>
        <w:t>展示。</w:t>
      </w:r>
    </w:p>
    <w:p w:rsidR="00842D9B" w:rsidRPr="00097C13" w:rsidRDefault="00097C13" w:rsidP="00097C13">
      <w:pPr>
        <w:ind w:firstLineChars="200" w:firstLine="643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五、各二级学院</w:t>
      </w:r>
      <w:r w:rsidR="00E16642">
        <w:rPr>
          <w:rFonts w:ascii="仿宋" w:eastAsia="仿宋" w:hAnsi="仿宋" w:hint="eastAsia"/>
          <w:b/>
          <w:color w:val="000000" w:themeColor="text1"/>
          <w:sz w:val="32"/>
          <w:szCs w:val="32"/>
        </w:rPr>
        <w:t>还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应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结合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本单位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实际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情况</w:t>
      </w:r>
      <w:r w:rsidR="00E16642">
        <w:rPr>
          <w:rFonts w:ascii="仿宋" w:eastAsia="仿宋" w:hAnsi="仿宋" w:hint="eastAsia"/>
          <w:b/>
          <w:color w:val="000000" w:themeColor="text1"/>
          <w:sz w:val="32"/>
          <w:szCs w:val="32"/>
        </w:rPr>
        <w:t>制定具体方案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，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组织实施</w:t>
      </w:r>
      <w:r w:rsidR="00E16642">
        <w:rPr>
          <w:rFonts w:ascii="仿宋" w:eastAsia="仿宋" w:hAnsi="仿宋" w:hint="eastAsia"/>
          <w:b/>
          <w:color w:val="000000" w:themeColor="text1"/>
          <w:sz w:val="32"/>
          <w:szCs w:val="32"/>
        </w:rPr>
        <w:t>好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本单位</w:t>
      </w:r>
      <w:r w:rsidR="00E16642">
        <w:rPr>
          <w:rFonts w:ascii="仿宋" w:eastAsia="仿宋" w:hAnsi="仿宋" w:hint="eastAsia"/>
          <w:b/>
          <w:color w:val="000000" w:themeColor="text1"/>
          <w:sz w:val="32"/>
          <w:szCs w:val="32"/>
        </w:rPr>
        <w:t>的“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10·10</w:t>
      </w:r>
      <w:r w:rsidR="00E16642">
        <w:rPr>
          <w:rFonts w:ascii="仿宋" w:eastAsia="仿宋" w:hAnsi="仿宋" w:hint="eastAsia"/>
          <w:b/>
          <w:color w:val="000000" w:themeColor="text1"/>
          <w:sz w:val="32"/>
          <w:szCs w:val="32"/>
        </w:rPr>
        <w:t>”</w:t>
      </w:r>
      <w:r w:rsidRPr="00097C13">
        <w:rPr>
          <w:rFonts w:ascii="仿宋" w:eastAsia="仿宋" w:hAnsi="仿宋" w:hint="eastAsia"/>
          <w:b/>
          <w:color w:val="000000" w:themeColor="text1"/>
          <w:sz w:val="32"/>
          <w:szCs w:val="32"/>
        </w:rPr>
        <w:t>心理健康教育月</w:t>
      </w:r>
      <w:r w:rsidR="00E16642">
        <w:rPr>
          <w:rFonts w:ascii="仿宋" w:eastAsia="仿宋" w:hAnsi="仿宋" w:hint="eastAsia"/>
          <w:b/>
          <w:color w:val="000000" w:themeColor="text1"/>
          <w:sz w:val="32"/>
          <w:szCs w:val="32"/>
        </w:rPr>
        <w:t>系列活动。</w:t>
      </w:r>
    </w:p>
    <w:p w:rsidR="00097C13" w:rsidRPr="004009A4" w:rsidRDefault="00097C13" w:rsidP="00097C13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42D9B" w:rsidRPr="004009A4" w:rsidRDefault="00842D9B" w:rsidP="004009A4">
      <w:pPr>
        <w:ind w:firstLineChars="1400" w:firstLine="4498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842D9B" w:rsidRPr="004009A4" w:rsidRDefault="00842D9B" w:rsidP="003D4384">
      <w:pPr>
        <w:ind w:firstLineChars="1300" w:firstLine="4176"/>
        <w:contextualSpacing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二〇二一年九月</w:t>
      </w:r>
      <w:r w:rsidR="004009A4"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十</w:t>
      </w:r>
      <w:r w:rsidR="004009A4"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Pr="004009A4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842D9B" w:rsidRPr="004009A4" w:rsidSect="004009A4">
      <w:pgSz w:w="11906" w:h="16838"/>
      <w:pgMar w:top="1089" w:right="1797" w:bottom="140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DB" w:rsidRDefault="004934DB">
      <w:r>
        <w:separator/>
      </w:r>
    </w:p>
  </w:endnote>
  <w:endnote w:type="continuationSeparator" w:id="0">
    <w:p w:rsidR="004934DB" w:rsidRDefault="0049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DB" w:rsidRDefault="004934DB">
      <w:r>
        <w:separator/>
      </w:r>
    </w:p>
  </w:footnote>
  <w:footnote w:type="continuationSeparator" w:id="0">
    <w:p w:rsidR="004934DB" w:rsidRDefault="0049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AB7DE"/>
    <w:multiLevelType w:val="singleLevel"/>
    <w:tmpl w:val="929AB7DE"/>
    <w:lvl w:ilvl="0">
      <w:start w:val="2"/>
      <w:numFmt w:val="decimal"/>
      <w:suff w:val="nothing"/>
      <w:lvlText w:val="%1、"/>
      <w:lvlJc w:val="left"/>
    </w:lvl>
  </w:abstractNum>
  <w:abstractNum w:abstractNumId="1">
    <w:nsid w:val="9F56DF15"/>
    <w:multiLevelType w:val="singleLevel"/>
    <w:tmpl w:val="9F56DF15"/>
    <w:lvl w:ilvl="0">
      <w:start w:val="2"/>
      <w:numFmt w:val="decimal"/>
      <w:suff w:val="nothing"/>
      <w:lvlText w:val="%1、"/>
      <w:lvlJc w:val="left"/>
    </w:lvl>
  </w:abstractNum>
  <w:abstractNum w:abstractNumId="2">
    <w:nsid w:val="DAE01017"/>
    <w:multiLevelType w:val="singleLevel"/>
    <w:tmpl w:val="DAE01017"/>
    <w:lvl w:ilvl="0">
      <w:start w:val="2"/>
      <w:numFmt w:val="decimal"/>
      <w:suff w:val="nothing"/>
      <w:lvlText w:val="%1、"/>
      <w:lvlJc w:val="left"/>
    </w:lvl>
  </w:abstractNum>
  <w:abstractNum w:abstractNumId="3">
    <w:nsid w:val="5DC637D3"/>
    <w:multiLevelType w:val="multilevel"/>
    <w:tmpl w:val="5DC637D3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097C13"/>
    <w:rsid w:val="00192A5D"/>
    <w:rsid w:val="00202E21"/>
    <w:rsid w:val="003D4384"/>
    <w:rsid w:val="004009A4"/>
    <w:rsid w:val="004934DB"/>
    <w:rsid w:val="00762522"/>
    <w:rsid w:val="00803979"/>
    <w:rsid w:val="00842D9B"/>
    <w:rsid w:val="00AE5F32"/>
    <w:rsid w:val="00B428B6"/>
    <w:rsid w:val="00E16642"/>
    <w:rsid w:val="00E67280"/>
    <w:rsid w:val="00FD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02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02E21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202E21"/>
  </w:style>
  <w:style w:type="paragraph" w:styleId="a5">
    <w:name w:val="header"/>
    <w:basedOn w:val="a"/>
    <w:link w:val="Char0"/>
    <w:uiPriority w:val="99"/>
    <w:unhideWhenUsed/>
    <w:rsid w:val="0080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039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2021-09-14T09:06:00Z</dcterms:created>
  <dcterms:modified xsi:type="dcterms:W3CDTF">2021-09-26T05:01:00Z</dcterms:modified>
</cp:coreProperties>
</file>