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A5" w:rsidRPr="001E5206" w:rsidRDefault="00FB733C" w:rsidP="005166A5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bookmarkStart w:id="0" w:name="_GoBack"/>
      <w:bookmarkEnd w:id="0"/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5166A5" w:rsidRPr="001E5206" w:rsidRDefault="005166A5" w:rsidP="005166A5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5166A5" w:rsidRPr="001E5206" w:rsidRDefault="005166A5" w:rsidP="005166A5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5166A5" w:rsidRPr="001E5206" w:rsidRDefault="005166A5" w:rsidP="005166A5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1E5206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1E5206">
        <w:rPr>
          <w:rFonts w:ascii="仿宋" w:eastAsia="仿宋" w:hAnsi="仿宋" w:cs="宋体" w:hint="eastAsia"/>
          <w:kern w:val="0"/>
          <w:sz w:val="32"/>
          <w:szCs w:val="32"/>
        </w:rPr>
        <w:t>[2021]3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1E5206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5166A5" w:rsidRPr="001E5206" w:rsidRDefault="005166A5" w:rsidP="005166A5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60969" wp14:editId="1983CD20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5166A5" w:rsidRDefault="005166A5" w:rsidP="005166A5">
      <w:pPr>
        <w:spacing w:line="620" w:lineRule="exact"/>
        <w:ind w:firstLineChars="100" w:firstLine="440"/>
        <w:rPr>
          <w:rFonts w:ascii="华文中宋" w:eastAsia="华文中宋" w:hAnsi="华文中宋"/>
          <w:b/>
          <w:sz w:val="44"/>
          <w:szCs w:val="44"/>
        </w:rPr>
      </w:pPr>
    </w:p>
    <w:p w:rsidR="005166A5" w:rsidRDefault="005166A5" w:rsidP="005166A5">
      <w:pPr>
        <w:spacing w:line="580" w:lineRule="exact"/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2021年第二次辅导员沙龙方案</w:t>
      </w:r>
    </w:p>
    <w:p w:rsidR="005166A5" w:rsidRPr="00FC0EAF" w:rsidRDefault="005166A5" w:rsidP="005166A5">
      <w:pPr>
        <w:spacing w:line="480" w:lineRule="exact"/>
        <w:jc w:val="center"/>
        <w:rPr>
          <w:rFonts w:ascii="长城大标宋体" w:eastAsia="长城大标宋体" w:hAnsi="华文中宋"/>
          <w:b/>
          <w:color w:val="000000"/>
          <w:sz w:val="44"/>
          <w:szCs w:val="44"/>
        </w:rPr>
      </w:pPr>
    </w:p>
    <w:p w:rsidR="005166A5" w:rsidRDefault="005166A5" w:rsidP="005166A5">
      <w:pPr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各二级学院：</w:t>
      </w:r>
    </w:p>
    <w:p w:rsidR="005166A5" w:rsidRDefault="005166A5" w:rsidP="005166A5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为推进我校辅导员队伍职业化、专业化建设，根据学校2021年辅导员沙龙安排，现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就第一次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辅导员沙龙安排如下：</w:t>
      </w:r>
    </w:p>
    <w:p w:rsidR="005166A5" w:rsidRDefault="005166A5" w:rsidP="005166A5">
      <w:pPr>
        <w:ind w:firstLineChars="200" w:firstLine="643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一、时间地点</w:t>
      </w:r>
    </w:p>
    <w:p w:rsidR="005166A5" w:rsidRDefault="005166A5" w:rsidP="005166A5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4月23日（星期五）14:30  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德润楼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214室辅导员之家</w:t>
      </w:r>
    </w:p>
    <w:p w:rsidR="005166A5" w:rsidRDefault="005166A5" w:rsidP="005166A5">
      <w:pPr>
        <w:ind w:firstLineChars="200" w:firstLine="643"/>
        <w:rPr>
          <w:rFonts w:ascii="仿宋" w:eastAsia="仿宋" w:hAnsi="仿宋" w:cs="仿宋_GB2312"/>
          <w:b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二、活动主题</w:t>
      </w:r>
    </w:p>
    <w:p w:rsidR="005166A5" w:rsidRDefault="005166A5" w:rsidP="005166A5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待  定</w:t>
      </w:r>
    </w:p>
    <w:p w:rsidR="005166A5" w:rsidRDefault="005166A5" w:rsidP="005166A5">
      <w:pPr>
        <w:ind w:firstLineChars="200" w:firstLine="643"/>
        <w:rPr>
          <w:rFonts w:ascii="仿宋" w:eastAsia="仿宋" w:hAnsi="仿宋" w:cs="仿宋_GB2312"/>
          <w:b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三、承办单位</w:t>
      </w:r>
    </w:p>
    <w:p w:rsidR="005166A5" w:rsidRDefault="005166A5" w:rsidP="005166A5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学生工作处（部）</w:t>
      </w:r>
    </w:p>
    <w:p w:rsidR="005166A5" w:rsidRDefault="005166A5" w:rsidP="005166A5">
      <w:pPr>
        <w:ind w:firstLineChars="200" w:firstLine="643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四、参加人员</w:t>
      </w:r>
    </w:p>
    <w:p w:rsidR="005166A5" w:rsidRDefault="005166A5" w:rsidP="005166A5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1、校领导：左泽文副书记</w:t>
      </w:r>
    </w:p>
    <w:p w:rsidR="005166A5" w:rsidRDefault="005166A5" w:rsidP="005166A5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2、学生工作处、团委全体成员</w:t>
      </w:r>
    </w:p>
    <w:p w:rsidR="005166A5" w:rsidRDefault="005166A5" w:rsidP="005166A5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3、各二级学院党总支副书记、学生科科长、辅导员</w:t>
      </w:r>
    </w:p>
    <w:p w:rsidR="005166A5" w:rsidRDefault="005166A5" w:rsidP="005166A5">
      <w:pPr>
        <w:ind w:firstLineChars="200" w:firstLine="643"/>
        <w:rPr>
          <w:rFonts w:ascii="仿宋" w:eastAsia="仿宋" w:hAnsi="仿宋" w:cs="仿宋_GB2312"/>
          <w:b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lastRenderedPageBreak/>
        <w:t>五、活动内容</w:t>
      </w:r>
    </w:p>
    <w:p w:rsidR="005166A5" w:rsidRDefault="005166A5" w:rsidP="005166A5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1、专题报告；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2、自由发言；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3、总结分享。</w:t>
      </w:r>
    </w:p>
    <w:p w:rsidR="005166A5" w:rsidRDefault="005166A5" w:rsidP="005166A5">
      <w:pPr>
        <w:autoSpaceDE w:val="0"/>
        <w:autoSpaceDN w:val="0"/>
        <w:adjustRightInd w:val="0"/>
        <w:ind w:firstLineChars="200" w:firstLine="643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六、有关要求</w:t>
      </w:r>
    </w:p>
    <w:p w:rsidR="005166A5" w:rsidRDefault="005166A5" w:rsidP="005166A5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各单位务必高度重视、精心组织，全校辅导员要积极思考、认真准备，把沙龙作为提升自身业务能力和综合素质的重要载体、确保实效，其参与情况将纳入辅导员年度考核。</w:t>
      </w:r>
    </w:p>
    <w:p w:rsidR="005166A5" w:rsidRPr="009A1785" w:rsidRDefault="005166A5" w:rsidP="005166A5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</w:p>
    <w:p w:rsidR="00F44C52" w:rsidRPr="009A07DA" w:rsidRDefault="00F44C52" w:rsidP="00F44C52">
      <w:pPr>
        <w:ind w:leftChars="1490" w:left="4704" w:hangingChars="750" w:hanging="1575"/>
        <w:rPr>
          <w:rFonts w:ascii="仿宋" w:eastAsia="仿宋" w:hAnsi="仿宋"/>
          <w:b/>
          <w:sz w:val="32"/>
          <w:szCs w:val="32"/>
        </w:rPr>
      </w:pPr>
      <w:r>
        <w:rPr>
          <w:rFonts w:hint="eastAsia"/>
        </w:rPr>
        <w:t xml:space="preserve">                      </w:t>
      </w:r>
      <w:r w:rsidRPr="009A07DA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F44C52" w:rsidRPr="009A07DA" w:rsidRDefault="00F44C52" w:rsidP="00F44C52">
      <w:pPr>
        <w:ind w:firstLineChars="1647" w:firstLine="5291"/>
        <w:rPr>
          <w:rFonts w:ascii="仿宋" w:eastAsia="仿宋" w:hAnsi="仿宋"/>
          <w:b/>
          <w:sz w:val="32"/>
          <w:szCs w:val="32"/>
        </w:rPr>
      </w:pPr>
      <w:r w:rsidRPr="009A07DA">
        <w:rPr>
          <w:rFonts w:ascii="仿宋" w:eastAsia="仿宋" w:hAnsi="仿宋" w:hint="eastAsia"/>
          <w:b/>
          <w:sz w:val="32"/>
          <w:szCs w:val="32"/>
        </w:rPr>
        <w:t>二〇二一年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 w:rsidRPr="009A07DA">
        <w:rPr>
          <w:rFonts w:ascii="仿宋" w:eastAsia="仿宋" w:hAnsi="仿宋" w:hint="eastAsia"/>
          <w:b/>
          <w:sz w:val="32"/>
          <w:szCs w:val="32"/>
        </w:rPr>
        <w:t>月二日</w:t>
      </w:r>
    </w:p>
    <w:p w:rsidR="007F17D2" w:rsidRPr="00F44C52" w:rsidRDefault="007F17D2"/>
    <w:sectPr w:rsidR="007F17D2" w:rsidRPr="00F4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3C" w:rsidRDefault="00FB733C" w:rsidP="005166A5">
      <w:r>
        <w:separator/>
      </w:r>
    </w:p>
  </w:endnote>
  <w:endnote w:type="continuationSeparator" w:id="0">
    <w:p w:rsidR="00FB733C" w:rsidRDefault="00FB733C" w:rsidP="0051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大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3C" w:rsidRDefault="00FB733C" w:rsidP="005166A5">
      <w:r>
        <w:separator/>
      </w:r>
    </w:p>
  </w:footnote>
  <w:footnote w:type="continuationSeparator" w:id="0">
    <w:p w:rsidR="00FB733C" w:rsidRDefault="00FB733C" w:rsidP="0051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67"/>
    <w:rsid w:val="005166A5"/>
    <w:rsid w:val="00623559"/>
    <w:rsid w:val="007F17D2"/>
    <w:rsid w:val="00863176"/>
    <w:rsid w:val="00D54867"/>
    <w:rsid w:val="00F44C52"/>
    <w:rsid w:val="00FB6F15"/>
    <w:rsid w:val="00F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6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6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6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6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2021-04-09T13:06:00Z</dcterms:created>
  <dcterms:modified xsi:type="dcterms:W3CDTF">2021-04-10T02:31:00Z</dcterms:modified>
</cp:coreProperties>
</file>